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88" w:rsidRPr="0044494D" w:rsidRDefault="001D75C0" w:rsidP="00B2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4D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B26E88" w:rsidRPr="0044494D">
        <w:rPr>
          <w:rFonts w:ascii="Times New Roman" w:hAnsi="Times New Roman" w:cs="Times New Roman"/>
          <w:b/>
          <w:sz w:val="24"/>
          <w:szCs w:val="24"/>
        </w:rPr>
        <w:t>б объемах средств федерального бюджета, бюджета Еврейской автономной области,  предусмотренных на государственную поддержку малого и среднего предпринимательства</w:t>
      </w:r>
    </w:p>
    <w:p w:rsidR="00EA2EEB" w:rsidRPr="0044494D" w:rsidRDefault="00B26E88" w:rsidP="005E24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94D">
        <w:rPr>
          <w:rFonts w:ascii="Times New Roman" w:hAnsi="Times New Roman" w:cs="Times New Roman"/>
          <w:sz w:val="24"/>
          <w:szCs w:val="24"/>
        </w:rPr>
        <w:t>В 201</w:t>
      </w:r>
      <w:r w:rsidR="00EA2EEB" w:rsidRPr="0044494D">
        <w:rPr>
          <w:rFonts w:ascii="Times New Roman" w:hAnsi="Times New Roman" w:cs="Times New Roman"/>
          <w:sz w:val="24"/>
          <w:szCs w:val="24"/>
        </w:rPr>
        <w:t>7</w:t>
      </w:r>
      <w:r w:rsidRPr="0044494D">
        <w:rPr>
          <w:rFonts w:ascii="Times New Roman" w:hAnsi="Times New Roman" w:cs="Times New Roman"/>
          <w:sz w:val="24"/>
          <w:szCs w:val="24"/>
        </w:rPr>
        <w:t xml:space="preserve"> году государственн</w:t>
      </w:r>
      <w:r w:rsidR="00EA2EEB" w:rsidRPr="0044494D">
        <w:rPr>
          <w:rFonts w:ascii="Times New Roman" w:hAnsi="Times New Roman" w:cs="Times New Roman"/>
          <w:sz w:val="24"/>
          <w:szCs w:val="24"/>
        </w:rPr>
        <w:t>ая</w:t>
      </w:r>
      <w:r w:rsidRPr="0044494D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EA2EEB" w:rsidRPr="0044494D">
        <w:rPr>
          <w:rFonts w:ascii="Times New Roman" w:hAnsi="Times New Roman" w:cs="Times New Roman"/>
          <w:sz w:val="24"/>
          <w:szCs w:val="24"/>
        </w:rPr>
        <w:t>а</w:t>
      </w:r>
      <w:r w:rsidR="0060519E">
        <w:rPr>
          <w:rFonts w:ascii="Times New Roman" w:hAnsi="Times New Roman" w:cs="Times New Roman"/>
          <w:sz w:val="24"/>
          <w:szCs w:val="24"/>
        </w:rPr>
        <w:t xml:space="preserve"> </w:t>
      </w:r>
      <w:r w:rsidRPr="0044494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60519E">
        <w:rPr>
          <w:rFonts w:ascii="Times New Roman" w:hAnsi="Times New Roman" w:cs="Times New Roman"/>
          <w:sz w:val="24"/>
          <w:szCs w:val="24"/>
        </w:rPr>
        <w:t xml:space="preserve"> </w:t>
      </w:r>
      <w:r w:rsidR="00EA2EEB" w:rsidRPr="0044494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63BE0" w:rsidRPr="0044494D">
        <w:rPr>
          <w:rFonts w:ascii="Times New Roman" w:hAnsi="Times New Roman" w:cs="Times New Roman"/>
          <w:color w:val="000000"/>
          <w:sz w:val="24"/>
          <w:szCs w:val="24"/>
        </w:rPr>
        <w:t>по мероприятию «</w:t>
      </w:r>
      <w:r w:rsidR="00EA2EEB" w:rsidRPr="0044494D">
        <w:rPr>
          <w:rFonts w:ascii="Times New Roman" w:hAnsi="Times New Roman" w:cs="Times New Roman"/>
          <w:color w:val="000000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3BE0" w:rsidRPr="0044494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2EEB" w:rsidRPr="0044494D">
        <w:rPr>
          <w:rFonts w:ascii="Times New Roman" w:hAnsi="Times New Roman" w:cs="Times New Roman"/>
          <w:color w:val="000000"/>
          <w:sz w:val="24"/>
          <w:szCs w:val="24"/>
        </w:rPr>
        <w:t>. Средства государственного бюджета направляются на обеспечение деятельности Центра поддержки предпринимательства (структурное подразделение ОГКУ «Агентство по привлечению инвестиций и поддержке предпринимательства»</w:t>
      </w:r>
      <w:proofErr w:type="gramStart"/>
      <w:r w:rsidR="00EA2EEB" w:rsidRPr="0044494D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="00EA2EEB" w:rsidRPr="0044494D">
        <w:rPr>
          <w:rFonts w:ascii="Times New Roman" w:hAnsi="Times New Roman" w:cs="Times New Roman"/>
          <w:color w:val="000000"/>
          <w:sz w:val="24"/>
          <w:szCs w:val="24"/>
        </w:rPr>
        <w:t xml:space="preserve"> целях организации консультационной поддержки субъект</w:t>
      </w:r>
      <w:r w:rsidR="00E17E6C" w:rsidRPr="0044494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A2EEB" w:rsidRPr="0044494D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предпринимательства. Прямая финансовая поддержка в текущем году субъектам малого и среднего предпринимательства не предусмотрена. </w:t>
      </w:r>
    </w:p>
    <w:p w:rsidR="005E2451" w:rsidRPr="0044494D" w:rsidRDefault="00EA2EEB" w:rsidP="005E24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94D">
        <w:rPr>
          <w:rFonts w:ascii="Times New Roman" w:hAnsi="Times New Roman" w:cs="Times New Roman"/>
          <w:color w:val="000000"/>
          <w:sz w:val="24"/>
          <w:szCs w:val="24"/>
        </w:rPr>
        <w:t>Для организации консультационной поддержки в бюджете области определено 3</w:t>
      </w:r>
      <w:r w:rsidR="003349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494D">
        <w:rPr>
          <w:rFonts w:ascii="Times New Roman" w:hAnsi="Times New Roman" w:cs="Times New Roman"/>
          <w:color w:val="000000"/>
          <w:sz w:val="24"/>
          <w:szCs w:val="24"/>
        </w:rPr>
        <w:t>768</w:t>
      </w:r>
      <w:r w:rsidR="00334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94D">
        <w:rPr>
          <w:rFonts w:ascii="Times New Roman" w:hAnsi="Times New Roman" w:cs="Times New Roman"/>
          <w:color w:val="000000"/>
          <w:sz w:val="24"/>
          <w:szCs w:val="24"/>
        </w:rPr>
        <w:t>608,50 рублей, в том числе: за счет средств регионального бюджета 527 605,19 рублей, за счет средств федерального бюджета 3</w:t>
      </w:r>
      <w:r w:rsidR="003349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494D">
        <w:rPr>
          <w:rFonts w:ascii="Times New Roman" w:hAnsi="Times New Roman" w:cs="Times New Roman"/>
          <w:color w:val="000000"/>
          <w:sz w:val="24"/>
          <w:szCs w:val="24"/>
        </w:rPr>
        <w:t>241</w:t>
      </w:r>
      <w:r w:rsidR="00334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94D">
        <w:rPr>
          <w:rFonts w:ascii="Times New Roman" w:hAnsi="Times New Roman" w:cs="Times New Roman"/>
          <w:color w:val="000000"/>
          <w:sz w:val="24"/>
          <w:szCs w:val="24"/>
        </w:rPr>
        <w:t>003,31 рублей.</w:t>
      </w:r>
    </w:p>
    <w:tbl>
      <w:tblPr>
        <w:tblW w:w="141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3"/>
        <w:gridCol w:w="4252"/>
        <w:gridCol w:w="1134"/>
        <w:gridCol w:w="1276"/>
        <w:gridCol w:w="1134"/>
        <w:gridCol w:w="1276"/>
        <w:gridCol w:w="1134"/>
        <w:gridCol w:w="1134"/>
        <w:gridCol w:w="992"/>
        <w:gridCol w:w="1097"/>
      </w:tblGrid>
      <w:tr w:rsidR="00C34B8F" w:rsidRPr="006631F0" w:rsidTr="00BE70FC">
        <w:trPr>
          <w:trHeight w:val="436"/>
          <w:jc w:val="center"/>
        </w:trPr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6631F0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 w:rsidRPr="006631F0">
              <w:rPr>
                <w:rFonts w:eastAsia="Arial Unicode MS"/>
              </w:rPr>
              <w:t xml:space="preserve">№ </w:t>
            </w:r>
            <w:r w:rsidRPr="006631F0">
              <w:rPr>
                <w:rFonts w:eastAsia="Arial Unicode MS"/>
              </w:rPr>
              <w:br/>
            </w:r>
            <w:proofErr w:type="spellStart"/>
            <w:proofErr w:type="gramStart"/>
            <w:r w:rsidRPr="006631F0">
              <w:rPr>
                <w:rFonts w:eastAsia="Arial Unicode MS"/>
              </w:rPr>
              <w:t>п</w:t>
            </w:r>
            <w:proofErr w:type="spellEnd"/>
            <w:proofErr w:type="gramEnd"/>
            <w:r w:rsidRPr="006631F0">
              <w:rPr>
                <w:rFonts w:eastAsia="Arial Unicode MS"/>
              </w:rPr>
              <w:t>/</w:t>
            </w:r>
            <w:proofErr w:type="spellStart"/>
            <w:r w:rsidRPr="006631F0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BE70FC" w:rsidRDefault="00DF49A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E70FC">
              <w:rPr>
                <w:rFonts w:cstheme="minorHAnsi"/>
                <w:sz w:val="24"/>
                <w:szCs w:val="24"/>
              </w:rPr>
              <w:t>Наименование мероприятия консультационной поддержки СМСП</w:t>
            </w:r>
          </w:p>
        </w:tc>
        <w:tc>
          <w:tcPr>
            <w:tcW w:w="91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42585C">
              <w:rPr>
                <w:rFonts w:eastAsia="Arial Unicode MS"/>
                <w:sz w:val="18"/>
                <w:szCs w:val="18"/>
              </w:rPr>
              <w:t>Стоимость (в тыс. рублей)</w:t>
            </w:r>
          </w:p>
        </w:tc>
      </w:tr>
      <w:tr w:rsidR="00C34B8F" w:rsidRPr="006631F0" w:rsidTr="00CF207C">
        <w:trPr>
          <w:trHeight w:val="953"/>
          <w:jc w:val="center"/>
        </w:trPr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6631F0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9AF" w:rsidRPr="0042585C" w:rsidRDefault="00DF49A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Общий объем средств бюджетов, предусмотренный на реализацию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42585C">
              <w:rPr>
                <w:rFonts w:eastAsia="Arial Unicode MS"/>
                <w:sz w:val="18"/>
                <w:szCs w:val="18"/>
              </w:rPr>
              <w:t>Бюджет субъекта Российской</w:t>
            </w:r>
            <w:r w:rsidR="00854F99">
              <w:rPr>
                <w:rFonts w:eastAsia="Arial Unicode MS"/>
                <w:sz w:val="18"/>
                <w:szCs w:val="18"/>
              </w:rPr>
              <w:t xml:space="preserve"> </w:t>
            </w:r>
            <w:r w:rsidRPr="0042585C">
              <w:rPr>
                <w:rFonts w:eastAsia="Arial Unicode MS"/>
                <w:sz w:val="18"/>
                <w:szCs w:val="18"/>
              </w:rPr>
              <w:t>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F99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42585C">
              <w:rPr>
                <w:rFonts w:eastAsia="Arial Unicode MS"/>
                <w:sz w:val="18"/>
                <w:szCs w:val="18"/>
              </w:rPr>
              <w:t>Федеральный</w:t>
            </w:r>
          </w:p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42585C">
              <w:rPr>
                <w:rFonts w:eastAsia="Arial Unicode MS"/>
                <w:sz w:val="18"/>
                <w:szCs w:val="18"/>
              </w:rPr>
              <w:t>бюджет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DF49A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Нераспределенный объем средств</w:t>
            </w:r>
            <w:r w:rsidR="00156B31">
              <w:rPr>
                <w:rFonts w:eastAsia="Arial Unicode MS"/>
                <w:sz w:val="18"/>
                <w:szCs w:val="18"/>
              </w:rPr>
              <w:t xml:space="preserve"> бюджета</w:t>
            </w:r>
          </w:p>
        </w:tc>
      </w:tr>
      <w:tr w:rsidR="00C34B8F" w:rsidRPr="006631F0" w:rsidTr="00CF207C">
        <w:trPr>
          <w:trHeight w:val="285"/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6631F0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1F5E82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AC462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ЕАО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AC462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РФ</w:t>
            </w:r>
          </w:p>
        </w:tc>
      </w:tr>
      <w:tr w:rsidR="00C34B8F" w:rsidRPr="006631F0" w:rsidTr="00CF207C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6631F0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 w:rsidRPr="006631F0">
              <w:rPr>
                <w:rFonts w:eastAsia="Arial Unicode M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42585C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42585C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42585C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</w:t>
            </w:r>
          </w:p>
        </w:tc>
      </w:tr>
      <w:tr w:rsidR="00C34B8F" w:rsidRPr="009E52E1" w:rsidTr="00CF207C">
        <w:trPr>
          <w:trHeight w:val="507"/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 w:rsidRPr="009E52E1">
              <w:rPr>
                <w:rFonts w:eastAsia="Arial Unicode M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Консультационные услуги с привлечением сторонних профильных экспертов: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299,99999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263,30232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41,99999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36,86232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10A" w:rsidRDefault="0062410A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5,13767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2410A" w:rsidRPr="0062410A" w:rsidRDefault="0062410A" w:rsidP="00D6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C34B8F" w:rsidRPr="009E52E1" w:rsidRDefault="00D61037" w:rsidP="00D6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31,56</w:t>
            </w:r>
          </w:p>
        </w:tc>
      </w:tr>
      <w:tr w:rsidR="00C34B8F" w:rsidRPr="00156B31" w:rsidTr="00CF207C">
        <w:trPr>
          <w:trHeight w:val="760"/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 w:rsidRPr="009E52E1">
              <w:rPr>
                <w:rFonts w:eastAsia="Arial Unicode M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Продвижение информации о деятельности центра поддержки предпринимательства:</w:t>
            </w:r>
            <w:r w:rsidRPr="009E52E1">
              <w:rPr>
                <w:rFonts w:eastAsia="Arial Unicode MS"/>
                <w:i/>
                <w:sz w:val="18"/>
                <w:szCs w:val="18"/>
              </w:rPr>
              <w:t>- Создание и сопровождение работы сайта ЦПП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F99" w:rsidRDefault="00854F99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94,00000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4F99" w:rsidRDefault="00854F99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94,00000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F99" w:rsidRDefault="00854F99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13,16000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4F99" w:rsidRDefault="00854F99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13,16000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F99" w:rsidRDefault="00854F99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80,84000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54F99" w:rsidRDefault="00854F99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80,84000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D88" w:rsidRDefault="00545D88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5D88" w:rsidRDefault="00545D88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156B31" w:rsidRPr="00156B31" w:rsidTr="00CF207C">
        <w:trPr>
          <w:trHeight w:val="483"/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B31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B31" w:rsidRPr="009E52E1" w:rsidRDefault="00156B31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i/>
                <w:sz w:val="18"/>
                <w:szCs w:val="18"/>
              </w:rPr>
              <w:t>Изготовление видеороликов для трансляции на телевидении и в Интернете;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B31" w:rsidRDefault="00156B31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6B31" w:rsidRDefault="00156B31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159,99996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B31" w:rsidRDefault="00156B31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6B31" w:rsidRDefault="00156B31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22,39999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B31" w:rsidRDefault="00156B31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6B31" w:rsidRDefault="00156B31" w:rsidP="00AC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137,5999</w:t>
            </w:r>
            <w:r w:rsidR="00AC462D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B31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0,00001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6B31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0,00003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E0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i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Содействие в популяризации продукции субъект</w:t>
            </w:r>
            <w:r w:rsidR="00E00E96">
              <w:rPr>
                <w:rFonts w:eastAsia="Arial Unicode MS"/>
                <w:sz w:val="18"/>
                <w:szCs w:val="18"/>
              </w:rPr>
              <w:t xml:space="preserve">ов </w:t>
            </w:r>
            <w:r w:rsidRPr="009E52E1">
              <w:rPr>
                <w:rFonts w:eastAsia="Arial Unicode MS"/>
                <w:sz w:val="18"/>
                <w:szCs w:val="18"/>
              </w:rPr>
              <w:t xml:space="preserve"> </w:t>
            </w:r>
            <w:r w:rsidR="00E00E96">
              <w:rPr>
                <w:rFonts w:eastAsia="Arial Unicode MS"/>
                <w:sz w:val="18"/>
                <w:szCs w:val="18"/>
              </w:rPr>
              <w:t>МСП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394,02734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394,02695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55,16383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55,16377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338,86351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338,86318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0,00006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47133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0,00033</w:t>
            </w:r>
          </w:p>
        </w:tc>
      </w:tr>
      <w:tr w:rsidR="00C34B8F" w:rsidRPr="009E52E1" w:rsidTr="00CF207C">
        <w:trPr>
          <w:trHeight w:val="577"/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Приобретение оборудования и комплектующих к нему для проведения мероприятий.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C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116,</w:t>
            </w:r>
            <w:r w:rsidR="00CF207C">
              <w:rPr>
                <w:rFonts w:eastAsia="Arial Unicode MS"/>
                <w:sz w:val="18"/>
                <w:szCs w:val="18"/>
              </w:rPr>
              <w:t>03666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6" w:rsidRDefault="00E00E9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CF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116,</w:t>
            </w:r>
            <w:r w:rsidR="00CF207C">
              <w:rPr>
                <w:rFonts w:eastAsia="Arial Unicode MS"/>
                <w:sz w:val="18"/>
                <w:szCs w:val="18"/>
              </w:rPr>
              <w:t>03666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AC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16,2</w:t>
            </w:r>
            <w:r w:rsidR="00AC462D">
              <w:rPr>
                <w:rFonts w:eastAsia="Arial Unicode MS"/>
                <w:sz w:val="18"/>
                <w:szCs w:val="18"/>
              </w:rPr>
              <w:t>4513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6" w:rsidRDefault="00E00E9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AC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16,2</w:t>
            </w:r>
            <w:r w:rsidR="00AC462D">
              <w:rPr>
                <w:rFonts w:eastAsia="Arial Unicode MS"/>
                <w:sz w:val="18"/>
                <w:szCs w:val="18"/>
              </w:rPr>
              <w:t>4513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AC462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99,79153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E96" w:rsidRDefault="00E00E96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AC462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99,791525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3D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trHeight w:val="110"/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 xml:space="preserve">Проведение семинара, круглого стола, </w:t>
            </w:r>
            <w:proofErr w:type="gramStart"/>
            <w:r w:rsidRPr="009E52E1">
              <w:rPr>
                <w:rFonts w:eastAsia="Arial Unicode MS"/>
                <w:sz w:val="18"/>
                <w:szCs w:val="18"/>
              </w:rPr>
              <w:t>мастер–</w:t>
            </w:r>
            <w:r w:rsidRPr="009E52E1">
              <w:rPr>
                <w:rFonts w:eastAsia="Arial Unicode MS"/>
                <w:sz w:val="18"/>
                <w:szCs w:val="18"/>
              </w:rPr>
              <w:lastRenderedPageBreak/>
              <w:t>класса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lastRenderedPageBreak/>
              <w:t>837,53463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713,77463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BE70FC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  <w:lang w:val="en-US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117,25485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C230DE" w:rsidRDefault="00C34B8F" w:rsidP="00156B3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230DE">
              <w:rPr>
                <w:b/>
                <w:sz w:val="18"/>
                <w:szCs w:val="18"/>
              </w:rPr>
              <w:t>99,92845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BE70FC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  <w:lang w:val="en-US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720,27978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613,84618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17,3264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106,4336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 xml:space="preserve">Организация и проведение конференции, форума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607,59729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607,59729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85,06362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85,06362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522,53367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E52E1">
              <w:rPr>
                <w:rFonts w:eastAsia="Arial Unicode MS"/>
                <w:b/>
                <w:sz w:val="18"/>
                <w:szCs w:val="18"/>
              </w:rPr>
              <w:t>522,53367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trHeight w:val="383"/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9E52E1">
              <w:rPr>
                <w:rFonts w:eastAsia="Arial Unicode MS"/>
                <w:sz w:val="18"/>
                <w:szCs w:val="18"/>
              </w:rPr>
              <w:t>межрегиональной</w:t>
            </w:r>
            <w:proofErr w:type="gramEnd"/>
            <w:r w:rsidRPr="009E52E1">
              <w:rPr>
                <w:rFonts w:eastAsia="Arial Unicode MS"/>
                <w:sz w:val="18"/>
                <w:szCs w:val="18"/>
              </w:rPr>
              <w:t xml:space="preserve"> </w:t>
            </w:r>
            <w:proofErr w:type="spellStart"/>
            <w:r w:rsidRPr="009E52E1">
              <w:rPr>
                <w:rFonts w:eastAsia="Arial Unicode MS"/>
                <w:sz w:val="18"/>
                <w:szCs w:val="18"/>
              </w:rPr>
              <w:t>бизнес-миссии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110,30</w:t>
            </w:r>
          </w:p>
          <w:p w:rsidR="004E7C7D" w:rsidRPr="009E52E1" w:rsidRDefault="004E7C7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110,30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15,442</w:t>
            </w:r>
          </w:p>
          <w:p w:rsidR="004E7C7D" w:rsidRPr="009E52E1" w:rsidRDefault="004E7C7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15,442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94,858</w:t>
            </w:r>
          </w:p>
          <w:p w:rsidR="004E7C7D" w:rsidRPr="009E52E1" w:rsidRDefault="004E7C7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94,858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E00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Организация участия субъектов малого и среднего предпринимательства  в выставочно-ярмарочном мероприятии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319,33333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DE" w:rsidRDefault="00C230DE" w:rsidP="00156B31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319,33333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44,70667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44,70667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274,62666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274,62666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D88" w:rsidRDefault="00545D88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Организация предоставления консультаций по деятельности института Уполномоченного по защите прав предпринимателей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173,68993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173,68993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24,31659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24,31659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149,37334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149,37334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A573D" w:rsidP="006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65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 xml:space="preserve">Сертификация или инспекция центра поддержки предпринимательства </w:t>
            </w:r>
            <w:r w:rsidRPr="009E52E1">
              <w:rPr>
                <w:rFonts w:eastAsia="Arial Unicode MS"/>
                <w:i/>
                <w:sz w:val="18"/>
                <w:szCs w:val="18"/>
              </w:rPr>
              <w:t>(сертификация)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10,0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1,4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8,6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D88" w:rsidRDefault="00545D88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65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sz w:val="18"/>
                <w:szCs w:val="18"/>
              </w:rPr>
              <w:t>Разработка и издание методического пособия «Путеводитель молодого предпринимателя»</w:t>
            </w:r>
            <w:r w:rsidRPr="009E52E1">
              <w:rPr>
                <w:rFonts w:eastAsia="Arial Unicode MS"/>
                <w:sz w:val="18"/>
                <w:szCs w:val="18"/>
              </w:rPr>
              <w:t xml:space="preserve">, 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 xml:space="preserve"> 200  экземпляров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181,08933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181,08933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25,35251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DE" w:rsidRDefault="00C230DE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25,35251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155,73682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155,73682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C34B8F" w:rsidRPr="009E52E1" w:rsidTr="00CF207C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B8F" w:rsidRPr="009E52E1" w:rsidRDefault="00651454" w:rsidP="0065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Курсы повышения квалификации СМСП «Бизнес – планирование и организация поиска инвесторов», 10 СМСП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465,0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465,00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65,1</w:t>
            </w:r>
            <w:r w:rsidR="00C230DE">
              <w:rPr>
                <w:rFonts w:eastAsia="Arial Unicode MS"/>
                <w:sz w:val="18"/>
                <w:szCs w:val="18"/>
              </w:rPr>
              <w:t>0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65,10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399,9</w:t>
            </w:r>
            <w:r w:rsidR="00C230DE">
              <w:rPr>
                <w:rFonts w:eastAsia="Arial Unicode MS"/>
                <w:sz w:val="18"/>
                <w:szCs w:val="18"/>
              </w:rPr>
              <w:t>0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E52E1">
              <w:rPr>
                <w:rFonts w:eastAsia="Arial Unicode MS"/>
                <w:sz w:val="18"/>
                <w:szCs w:val="18"/>
              </w:rPr>
              <w:t>399,90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  <w:r w:rsidR="00C34B8F" w:rsidRPr="009E52E1">
              <w:rPr>
                <w:rFonts w:eastAsia="Arial Unicode MS"/>
                <w:sz w:val="18"/>
                <w:szCs w:val="18"/>
              </w:rPr>
              <w:t xml:space="preserve"> </w:t>
            </w:r>
          </w:p>
          <w:p w:rsidR="00C34B8F" w:rsidRPr="009E52E1" w:rsidRDefault="00C34B8F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B8F" w:rsidRPr="009E52E1" w:rsidRDefault="006A573D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</w:t>
            </w:r>
          </w:p>
        </w:tc>
      </w:tr>
      <w:tr w:rsidR="00D61037" w:rsidRPr="006631F0" w:rsidTr="0062410A">
        <w:trPr>
          <w:jc w:val="center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37" w:rsidRPr="00C230DE" w:rsidRDefault="00D61037" w:rsidP="0015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C230DE">
              <w:rPr>
                <w:rFonts w:eastAsia="Arial Unicode MS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3768,6085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3608,1504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527,60519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505,14105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3241,00331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1037" w:rsidRPr="00D61037" w:rsidRDefault="00D61037" w:rsidP="00AC462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3103,00934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22,46414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1037" w:rsidRPr="00D61037" w:rsidRDefault="00D6103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103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137,99396</w:t>
            </w:r>
          </w:p>
        </w:tc>
      </w:tr>
    </w:tbl>
    <w:p w:rsidR="00C34B8F" w:rsidRDefault="00C34B8F" w:rsidP="00156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B8F" w:rsidRDefault="00C34B8F" w:rsidP="005E24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B31" w:rsidRDefault="00156B31" w:rsidP="005E24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B31" w:rsidRDefault="00156B31" w:rsidP="005E24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5C0" w:rsidRPr="005E2451" w:rsidRDefault="001D75C0" w:rsidP="00D85E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5C0" w:rsidRPr="005E2451" w:rsidSect="00156B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0A" w:rsidRDefault="0062410A" w:rsidP="00C34B8F">
      <w:pPr>
        <w:spacing w:after="0" w:line="240" w:lineRule="auto"/>
      </w:pPr>
      <w:r>
        <w:separator/>
      </w:r>
    </w:p>
  </w:endnote>
  <w:endnote w:type="continuationSeparator" w:id="1">
    <w:p w:rsidR="0062410A" w:rsidRDefault="0062410A" w:rsidP="00C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0A" w:rsidRDefault="0062410A" w:rsidP="00C34B8F">
      <w:pPr>
        <w:spacing w:after="0" w:line="240" w:lineRule="auto"/>
      </w:pPr>
      <w:r>
        <w:separator/>
      </w:r>
    </w:p>
  </w:footnote>
  <w:footnote w:type="continuationSeparator" w:id="1">
    <w:p w:rsidR="0062410A" w:rsidRDefault="0062410A" w:rsidP="00C3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DBC"/>
    <w:multiLevelType w:val="hybridMultilevel"/>
    <w:tmpl w:val="423C7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51"/>
    <w:rsid w:val="00077A4A"/>
    <w:rsid w:val="000A0E3A"/>
    <w:rsid w:val="000A187D"/>
    <w:rsid w:val="000A189A"/>
    <w:rsid w:val="000E65B8"/>
    <w:rsid w:val="000F4FFF"/>
    <w:rsid w:val="00156B31"/>
    <w:rsid w:val="001777B5"/>
    <w:rsid w:val="001924FE"/>
    <w:rsid w:val="001C5629"/>
    <w:rsid w:val="001D75C0"/>
    <w:rsid w:val="001E6198"/>
    <w:rsid w:val="00201129"/>
    <w:rsid w:val="00205B53"/>
    <w:rsid w:val="00245ED1"/>
    <w:rsid w:val="00280513"/>
    <w:rsid w:val="00283610"/>
    <w:rsid w:val="002E5733"/>
    <w:rsid w:val="003349BB"/>
    <w:rsid w:val="003403A0"/>
    <w:rsid w:val="003C70E5"/>
    <w:rsid w:val="003F5EFE"/>
    <w:rsid w:val="00415D34"/>
    <w:rsid w:val="0044494D"/>
    <w:rsid w:val="00471336"/>
    <w:rsid w:val="00474C97"/>
    <w:rsid w:val="00492E5C"/>
    <w:rsid w:val="004B73BE"/>
    <w:rsid w:val="004E7C7D"/>
    <w:rsid w:val="00507AE6"/>
    <w:rsid w:val="00545D88"/>
    <w:rsid w:val="005D032F"/>
    <w:rsid w:val="005E0BB6"/>
    <w:rsid w:val="005E2451"/>
    <w:rsid w:val="00604E37"/>
    <w:rsid w:val="0060519E"/>
    <w:rsid w:val="0062410A"/>
    <w:rsid w:val="00646A28"/>
    <w:rsid w:val="00651454"/>
    <w:rsid w:val="00680860"/>
    <w:rsid w:val="00686C16"/>
    <w:rsid w:val="006922A8"/>
    <w:rsid w:val="00695B2F"/>
    <w:rsid w:val="006A573D"/>
    <w:rsid w:val="006B3D7D"/>
    <w:rsid w:val="006C6093"/>
    <w:rsid w:val="006D6ACB"/>
    <w:rsid w:val="0072746F"/>
    <w:rsid w:val="007643E7"/>
    <w:rsid w:val="00776B05"/>
    <w:rsid w:val="007E51E7"/>
    <w:rsid w:val="0080462D"/>
    <w:rsid w:val="00820885"/>
    <w:rsid w:val="00854F99"/>
    <w:rsid w:val="008C0D10"/>
    <w:rsid w:val="008C2987"/>
    <w:rsid w:val="008D2854"/>
    <w:rsid w:val="008E15E9"/>
    <w:rsid w:val="008E37A1"/>
    <w:rsid w:val="008E57EB"/>
    <w:rsid w:val="009422A5"/>
    <w:rsid w:val="009D39EB"/>
    <w:rsid w:val="00A2592E"/>
    <w:rsid w:val="00AC462D"/>
    <w:rsid w:val="00AC76FB"/>
    <w:rsid w:val="00AD3D61"/>
    <w:rsid w:val="00AF1993"/>
    <w:rsid w:val="00B02A18"/>
    <w:rsid w:val="00B16D23"/>
    <w:rsid w:val="00B26E88"/>
    <w:rsid w:val="00B77BBF"/>
    <w:rsid w:val="00B974CF"/>
    <w:rsid w:val="00BE70FC"/>
    <w:rsid w:val="00C230DE"/>
    <w:rsid w:val="00C31D40"/>
    <w:rsid w:val="00C34099"/>
    <w:rsid w:val="00C34B8F"/>
    <w:rsid w:val="00C47C73"/>
    <w:rsid w:val="00CA6901"/>
    <w:rsid w:val="00CC4AAE"/>
    <w:rsid w:val="00CD00C7"/>
    <w:rsid w:val="00CF207C"/>
    <w:rsid w:val="00D212E6"/>
    <w:rsid w:val="00D30A55"/>
    <w:rsid w:val="00D61037"/>
    <w:rsid w:val="00D62B58"/>
    <w:rsid w:val="00D6603D"/>
    <w:rsid w:val="00D81A24"/>
    <w:rsid w:val="00D85EDC"/>
    <w:rsid w:val="00D93888"/>
    <w:rsid w:val="00D96AE5"/>
    <w:rsid w:val="00D96E9B"/>
    <w:rsid w:val="00DB27D0"/>
    <w:rsid w:val="00DC625D"/>
    <w:rsid w:val="00DE5E3F"/>
    <w:rsid w:val="00DF49AF"/>
    <w:rsid w:val="00E00E96"/>
    <w:rsid w:val="00E17E6C"/>
    <w:rsid w:val="00E21684"/>
    <w:rsid w:val="00E45A02"/>
    <w:rsid w:val="00E51454"/>
    <w:rsid w:val="00EA2EEB"/>
    <w:rsid w:val="00F12D54"/>
    <w:rsid w:val="00F441A5"/>
    <w:rsid w:val="00F50741"/>
    <w:rsid w:val="00F63BE0"/>
    <w:rsid w:val="00F91F6A"/>
    <w:rsid w:val="00FB1488"/>
    <w:rsid w:val="00FC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  <w:style w:type="character" w:styleId="a8">
    <w:name w:val="footnote reference"/>
    <w:uiPriority w:val="99"/>
    <w:rsid w:val="00C34B8F"/>
    <w:rPr>
      <w:vertAlign w:val="superscript"/>
    </w:rPr>
  </w:style>
  <w:style w:type="paragraph" w:styleId="a9">
    <w:name w:val="footnote text"/>
    <w:basedOn w:val="a"/>
    <w:link w:val="aa"/>
    <w:uiPriority w:val="99"/>
    <w:rsid w:val="00C3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34B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F45A-B55A-4CB7-8139-E7011253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Витютнева</dc:creator>
  <cp:lastModifiedBy>Александр Сацук</cp:lastModifiedBy>
  <cp:revision>10</cp:revision>
  <cp:lastPrinted>2017-12-26T23:42:00Z</cp:lastPrinted>
  <dcterms:created xsi:type="dcterms:W3CDTF">2017-12-27T00:00:00Z</dcterms:created>
  <dcterms:modified xsi:type="dcterms:W3CDTF">2018-02-12T02:55:00Z</dcterms:modified>
</cp:coreProperties>
</file>